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85EF" w14:textId="7D5CFD94" w:rsidR="0008643C" w:rsidRDefault="0008643C" w:rsidP="00EB206F">
      <w:pPr>
        <w:pStyle w:val="a3"/>
        <w:ind w:firstLine="720"/>
        <w:jc w:val="both"/>
        <w:rPr>
          <w:rFonts w:ascii="Times New Roman" w:hAnsi="Times New Roman" w:cs="Times New Roman"/>
          <w:b/>
          <w:bCs/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98AA8B" wp14:editId="7083ECD6">
                <wp:simplePos x="0" y="0"/>
                <wp:positionH relativeFrom="column">
                  <wp:posOffset>1386205</wp:posOffset>
                </wp:positionH>
                <wp:positionV relativeFrom="paragraph">
                  <wp:posOffset>163934</wp:posOffset>
                </wp:positionV>
                <wp:extent cx="4271749" cy="525439"/>
                <wp:effectExtent l="0" t="0" r="0" b="0"/>
                <wp:wrapNone/>
                <wp:docPr id="19485409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71749" cy="525439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B31F159" w14:textId="77777777" w:rsidR="0008643C" w:rsidRDefault="0008643C" w:rsidP="0008643C">
                            <w:pPr>
                              <w:jc w:val="center"/>
                              <w:rPr>
                                <w:rFonts w:ascii="OldCyr" w:hAnsi="OldCyr"/>
                                <w:b/>
                                <w:bCs/>
                                <w:i/>
                                <w:iCs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OldCyr" w:hAnsi="OldCyr"/>
                                <w:b/>
                                <w:bCs/>
                                <w:i/>
                                <w:iCs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Община Гълъбово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98AA8B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left:0;text-align:left;margin-left:109.15pt;margin-top:12.9pt;width:336.35pt;height:4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" filled="f" stroked="f">
                <o:lock v:ext="edit" shapetype="t"/>
                <v:textbox>
                  <w:txbxContent>
                    <w:p w14:paraId="7B31F159" w14:textId="77777777" w:rsidR="0008643C" w:rsidRDefault="0008643C" w:rsidP="0008643C">
                      <w:pPr>
                        <w:jc w:val="center"/>
                        <w:rPr>
                          <w:rFonts w:ascii="OldCyr" w:hAnsi="OldCyr"/>
                          <w:b/>
                          <w:bCs/>
                          <w:i/>
                          <w:iCs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OldCyr" w:hAnsi="OldCyr"/>
                          <w:b/>
                          <w:bCs/>
                          <w:i/>
                          <w:iCs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Община Гълъбово</w:t>
                      </w:r>
                    </w:p>
                  </w:txbxContent>
                </v:textbox>
              </v:shape>
            </w:pict>
          </mc:Fallback>
        </mc:AlternateContent>
      </w:r>
    </w:p>
    <w:p w14:paraId="267160F7" w14:textId="6E735792" w:rsidR="0008643C" w:rsidRDefault="0008643C" w:rsidP="0008643C">
      <w:pPr>
        <w:pStyle w:val="a5"/>
        <w:rPr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D397BF" wp14:editId="1021C64E">
                <wp:simplePos x="0" y="0"/>
                <wp:positionH relativeFrom="column">
                  <wp:posOffset>1590448</wp:posOffset>
                </wp:positionH>
                <wp:positionV relativeFrom="paragraph">
                  <wp:posOffset>466195</wp:posOffset>
                </wp:positionV>
                <wp:extent cx="3842318" cy="321832"/>
                <wp:effectExtent l="0" t="0" r="0" b="0"/>
                <wp:wrapNone/>
                <wp:docPr id="35071764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42318" cy="321832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7E93AFC" w14:textId="77777777" w:rsidR="0008643C" w:rsidRDefault="0008643C" w:rsidP="0008643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Област Стара Загора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397BF" id="Текстово поле 1" o:spid="_x0000_s1027" type="#_x0000_t202" style="position:absolute;margin-left:125.25pt;margin-top:36.7pt;width:302.55pt;height:2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" filled="f" stroked="f">
                <o:lock v:ext="edit" shapetype="t"/>
                <v:textbox>
                  <w:txbxContent>
                    <w:p w14:paraId="27E93AFC" w14:textId="77777777" w:rsidR="0008643C" w:rsidRDefault="0008643C" w:rsidP="0008643C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Област Стара Загора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7D0CD01C" wp14:editId="3F81C589">
                <wp:simplePos x="0" y="0"/>
                <wp:positionH relativeFrom="column">
                  <wp:posOffset>1384300</wp:posOffset>
                </wp:positionH>
                <wp:positionV relativeFrom="paragraph">
                  <wp:posOffset>842644</wp:posOffset>
                </wp:positionV>
                <wp:extent cx="4429760" cy="0"/>
                <wp:effectExtent l="0" t="19050" r="27940" b="19050"/>
                <wp:wrapNone/>
                <wp:docPr id="2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97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B2B64" id="Право съединение 4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9pt,66.35pt" to="457.8pt,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" strokeweight="3pt">
                <v:stroke linestyle="thinThin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66A1B0C1" wp14:editId="6406D1D3">
            <wp:extent cx="781050" cy="1028700"/>
            <wp:effectExtent l="19050" t="0" r="0" b="0"/>
            <wp:docPr id="1" name="Picture 1" descr="galabov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labovo_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bg-BG"/>
        </w:rPr>
        <w:t xml:space="preserve">                              </w:t>
      </w:r>
    </w:p>
    <w:p w14:paraId="31D96BE4" w14:textId="77777777" w:rsidR="0008643C" w:rsidRDefault="0008643C" w:rsidP="00EB206F">
      <w:pPr>
        <w:pStyle w:val="a3"/>
        <w:ind w:firstLine="720"/>
        <w:jc w:val="both"/>
        <w:rPr>
          <w:rFonts w:ascii="Times New Roman" w:hAnsi="Times New Roman" w:cs="Times New Roman"/>
          <w:b/>
          <w:bCs/>
          <w:lang w:val="bg-BG"/>
        </w:rPr>
      </w:pPr>
    </w:p>
    <w:p w14:paraId="6B76B957" w14:textId="77777777" w:rsidR="0008643C" w:rsidRDefault="0008643C" w:rsidP="00EB206F">
      <w:pPr>
        <w:pStyle w:val="a3"/>
        <w:ind w:firstLine="720"/>
        <w:jc w:val="both"/>
        <w:rPr>
          <w:rFonts w:ascii="Times New Roman" w:hAnsi="Times New Roman" w:cs="Times New Roman"/>
          <w:b/>
          <w:bCs/>
          <w:lang w:val="bg-BG"/>
        </w:rPr>
      </w:pPr>
    </w:p>
    <w:p w14:paraId="7EEF9646" w14:textId="7EB303F5" w:rsidR="00B16136" w:rsidRDefault="001D2DB4" w:rsidP="00EB206F">
      <w:pPr>
        <w:pStyle w:val="a3"/>
        <w:ind w:firstLine="720"/>
        <w:jc w:val="both"/>
        <w:rPr>
          <w:rFonts w:ascii="Times New Roman" w:hAnsi="Times New Roman" w:cs="Times New Roman"/>
          <w:lang w:val="bg-BG"/>
        </w:rPr>
      </w:pPr>
      <w:r w:rsidRPr="00EB206F">
        <w:rPr>
          <w:rFonts w:ascii="Times New Roman" w:hAnsi="Times New Roman" w:cs="Times New Roman"/>
          <w:b/>
          <w:bCs/>
          <w:lang w:val="bg-BG"/>
        </w:rPr>
        <w:t>С</w:t>
      </w:r>
      <w:r w:rsidR="00B16136" w:rsidRPr="00EB206F">
        <w:rPr>
          <w:rFonts w:ascii="Times New Roman" w:hAnsi="Times New Roman" w:cs="Times New Roman"/>
          <w:b/>
          <w:bCs/>
        </w:rPr>
        <w:t>истема за определяне на резултатите</w:t>
      </w:r>
      <w:r w:rsidR="00B16136" w:rsidRPr="005D349F">
        <w:rPr>
          <w:rFonts w:ascii="Times New Roman" w:hAnsi="Times New Roman" w:cs="Times New Roman"/>
        </w:rPr>
        <w:t xml:space="preserve"> </w:t>
      </w:r>
      <w:r w:rsidR="00B16136" w:rsidRPr="005D349F">
        <w:rPr>
          <w:rFonts w:ascii="Times New Roman" w:hAnsi="Times New Roman" w:cs="Times New Roman"/>
          <w:lang w:val="bg-BG"/>
        </w:rPr>
        <w:t xml:space="preserve"> при провеждането на </w:t>
      </w:r>
      <w:r w:rsidR="00B16136" w:rsidRPr="005D349F">
        <w:rPr>
          <w:rFonts w:ascii="Times New Roman" w:hAnsi="Times New Roman" w:cs="Times New Roman"/>
        </w:rPr>
        <w:t xml:space="preserve"> конкурс</w:t>
      </w:r>
      <w:r>
        <w:rPr>
          <w:rFonts w:ascii="Times New Roman" w:hAnsi="Times New Roman" w:cs="Times New Roman"/>
          <w:lang w:val="bg-BG"/>
        </w:rPr>
        <w:t xml:space="preserve">на процедура </w:t>
      </w:r>
      <w:r w:rsidR="00B16136" w:rsidRPr="005D349F">
        <w:rPr>
          <w:rFonts w:ascii="Times New Roman" w:hAnsi="Times New Roman" w:cs="Times New Roman"/>
        </w:rPr>
        <w:t xml:space="preserve"> за длъжността </w:t>
      </w:r>
      <w:r w:rsidR="004B4B73" w:rsidRPr="005D349F">
        <w:rPr>
          <w:rFonts w:ascii="Times New Roman" w:hAnsi="Times New Roman" w:cs="Times New Roman"/>
          <w:lang w:val="bg-BG"/>
        </w:rPr>
        <w:t>„</w:t>
      </w:r>
      <w:r w:rsidR="00F4578B">
        <w:rPr>
          <w:rFonts w:ascii="Times New Roman" w:hAnsi="Times New Roman" w:cs="Times New Roman"/>
          <w:lang w:val="bg-BG"/>
        </w:rPr>
        <w:t>Главен експерт</w:t>
      </w:r>
      <w:r w:rsidR="004B4B73" w:rsidRPr="005D349F">
        <w:rPr>
          <w:rFonts w:ascii="Times New Roman" w:hAnsi="Times New Roman" w:cs="Times New Roman"/>
          <w:lang w:val="bg-BG"/>
        </w:rPr>
        <w:t>“ в</w:t>
      </w:r>
      <w:r w:rsidR="00B16136" w:rsidRPr="005D349F">
        <w:rPr>
          <w:rFonts w:ascii="Times New Roman" w:hAnsi="Times New Roman" w:cs="Times New Roman"/>
          <w:lang w:val="bg-BG"/>
        </w:rPr>
        <w:t xml:space="preserve"> </w:t>
      </w:r>
      <w:r w:rsidR="00B16136" w:rsidRPr="005D349F">
        <w:rPr>
          <w:rFonts w:ascii="Times New Roman" w:hAnsi="Times New Roman" w:cs="Times New Roman"/>
        </w:rPr>
        <w:t>дирекция „</w:t>
      </w:r>
      <w:r w:rsidR="003E7890">
        <w:rPr>
          <w:rFonts w:ascii="Times New Roman" w:hAnsi="Times New Roman" w:cs="Times New Roman"/>
          <w:lang w:val="bg-BG"/>
        </w:rPr>
        <w:t>Териториално – селищно устройство и икономическо развитие и управление</w:t>
      </w:r>
      <w:r w:rsidR="00B16136" w:rsidRPr="005D349F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lang w:val="bg-BG"/>
        </w:rPr>
        <w:t xml:space="preserve"> при община Гълъбово, обявен със Заповед №</w:t>
      </w:r>
      <w:r w:rsidR="003E7890">
        <w:rPr>
          <w:rFonts w:ascii="Times New Roman" w:hAnsi="Times New Roman" w:cs="Times New Roman"/>
          <w:lang w:val="bg-BG"/>
        </w:rPr>
        <w:t>95</w:t>
      </w:r>
      <w:r>
        <w:rPr>
          <w:rFonts w:ascii="Times New Roman" w:hAnsi="Times New Roman" w:cs="Times New Roman"/>
          <w:lang w:val="bg-BG"/>
        </w:rPr>
        <w:t>/</w:t>
      </w:r>
      <w:r w:rsidR="003E7890">
        <w:rPr>
          <w:rFonts w:ascii="Times New Roman" w:hAnsi="Times New Roman" w:cs="Times New Roman"/>
          <w:lang w:val="bg-BG"/>
        </w:rPr>
        <w:t>18</w:t>
      </w:r>
      <w:r>
        <w:rPr>
          <w:rFonts w:ascii="Times New Roman" w:hAnsi="Times New Roman" w:cs="Times New Roman"/>
          <w:lang w:val="bg-BG"/>
        </w:rPr>
        <w:t>.</w:t>
      </w:r>
      <w:r w:rsidR="005722C0">
        <w:rPr>
          <w:rFonts w:ascii="Times New Roman" w:hAnsi="Times New Roman" w:cs="Times New Roman"/>
          <w:lang w:val="bg-BG"/>
        </w:rPr>
        <w:t>0</w:t>
      </w:r>
      <w:r w:rsidR="003E7890">
        <w:rPr>
          <w:rFonts w:ascii="Times New Roman" w:hAnsi="Times New Roman" w:cs="Times New Roman"/>
          <w:lang w:val="bg-BG"/>
        </w:rPr>
        <w:t>2</w:t>
      </w:r>
      <w:r w:rsidR="005722C0">
        <w:rPr>
          <w:rFonts w:ascii="Times New Roman" w:hAnsi="Times New Roman" w:cs="Times New Roman"/>
          <w:lang w:val="bg-BG"/>
        </w:rPr>
        <w:t>.</w:t>
      </w:r>
      <w:r>
        <w:rPr>
          <w:rFonts w:ascii="Times New Roman" w:hAnsi="Times New Roman" w:cs="Times New Roman"/>
          <w:lang w:val="bg-BG"/>
        </w:rPr>
        <w:t>2026 г.</w:t>
      </w:r>
    </w:p>
    <w:p w14:paraId="43ABAFF5" w14:textId="11918EF1" w:rsidR="001D2DB4" w:rsidRPr="00DC4A0A" w:rsidRDefault="001D2DB4" w:rsidP="00B16136">
      <w:pPr>
        <w:pStyle w:val="a3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ab/>
        <w:t xml:space="preserve">На основание чл.34, ал.5 от Наредбата за провеждане на конкурсите и подбора при мобилност на държавните служители </w:t>
      </w:r>
      <w:r>
        <w:rPr>
          <w:rFonts w:ascii="Times New Roman" w:hAnsi="Times New Roman" w:cs="Times New Roman"/>
        </w:rPr>
        <w:t>(</w:t>
      </w:r>
      <w:bookmarkStart w:id="0" w:name="_Hlk217030870"/>
      <w:r>
        <w:rPr>
          <w:rFonts w:ascii="Times New Roman" w:hAnsi="Times New Roman" w:cs="Times New Roman"/>
          <w:lang w:val="bg-BG"/>
        </w:rPr>
        <w:t>НПКПМДСл</w:t>
      </w:r>
      <w:bookmarkEnd w:id="0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lang w:val="bg-BG"/>
        </w:rPr>
        <w:t xml:space="preserve">, конкурсната комисия, назначена със Заповед </w:t>
      </w:r>
      <w:r w:rsidRPr="00DC4A0A">
        <w:rPr>
          <w:rFonts w:ascii="Times New Roman" w:hAnsi="Times New Roman" w:cs="Times New Roman"/>
          <w:lang w:val="bg-BG"/>
        </w:rPr>
        <w:t>№</w:t>
      </w:r>
      <w:r w:rsidR="00DC4A0A" w:rsidRPr="00DC4A0A">
        <w:rPr>
          <w:rFonts w:ascii="Times New Roman" w:hAnsi="Times New Roman" w:cs="Times New Roman"/>
          <w:lang w:val="bg-BG"/>
        </w:rPr>
        <w:t>111/24</w:t>
      </w:r>
      <w:r w:rsidRPr="00DC4A0A">
        <w:rPr>
          <w:rFonts w:ascii="Times New Roman" w:hAnsi="Times New Roman" w:cs="Times New Roman"/>
          <w:lang w:val="bg-BG"/>
        </w:rPr>
        <w:t>.</w:t>
      </w:r>
      <w:r w:rsidR="005722C0" w:rsidRPr="00DC4A0A">
        <w:rPr>
          <w:rFonts w:ascii="Times New Roman" w:hAnsi="Times New Roman" w:cs="Times New Roman"/>
          <w:lang w:val="bg-BG"/>
        </w:rPr>
        <w:t>0</w:t>
      </w:r>
      <w:r w:rsidR="00DC4A0A" w:rsidRPr="00DC4A0A">
        <w:rPr>
          <w:rFonts w:ascii="Times New Roman" w:hAnsi="Times New Roman" w:cs="Times New Roman"/>
          <w:lang w:val="bg-BG"/>
        </w:rPr>
        <w:t>2</w:t>
      </w:r>
      <w:r w:rsidR="005722C0" w:rsidRPr="00DC4A0A">
        <w:rPr>
          <w:rFonts w:ascii="Times New Roman" w:hAnsi="Times New Roman" w:cs="Times New Roman"/>
          <w:lang w:val="bg-BG"/>
        </w:rPr>
        <w:t>.</w:t>
      </w:r>
      <w:r w:rsidRPr="00DC4A0A">
        <w:rPr>
          <w:rFonts w:ascii="Times New Roman" w:hAnsi="Times New Roman" w:cs="Times New Roman"/>
          <w:lang w:val="bg-BG"/>
        </w:rPr>
        <w:t>2026 г. на Кмета на община Гълъбово, реши:</w:t>
      </w:r>
    </w:p>
    <w:p w14:paraId="5EB03D7D" w14:textId="36A55AB1" w:rsidR="001D2DB4" w:rsidRPr="001D2DB4" w:rsidRDefault="001D2DB4" w:rsidP="00B16136">
      <w:pPr>
        <w:pStyle w:val="a3"/>
        <w:jc w:val="both"/>
        <w:rPr>
          <w:rFonts w:ascii="Times New Roman" w:hAnsi="Times New Roman" w:cs="Times New Roman"/>
          <w:lang w:val="bg-BG"/>
        </w:rPr>
      </w:pPr>
      <w:r w:rsidRPr="00DC4A0A">
        <w:rPr>
          <w:rFonts w:ascii="Times New Roman" w:hAnsi="Times New Roman" w:cs="Times New Roman"/>
          <w:lang w:val="bg-BG"/>
        </w:rPr>
        <w:tab/>
        <w:t>Съгласно протокол №</w:t>
      </w:r>
      <w:r w:rsidR="00DA5841" w:rsidRPr="00DC4A0A">
        <w:rPr>
          <w:rFonts w:ascii="Times New Roman" w:hAnsi="Times New Roman" w:cs="Times New Roman"/>
          <w:lang w:val="bg-BG"/>
        </w:rPr>
        <w:t>1</w:t>
      </w:r>
      <w:r w:rsidRPr="00DC4A0A">
        <w:rPr>
          <w:rFonts w:ascii="Times New Roman" w:hAnsi="Times New Roman" w:cs="Times New Roman"/>
          <w:lang w:val="bg-BG"/>
        </w:rPr>
        <w:t>/</w:t>
      </w:r>
      <w:r w:rsidR="00DC4A0A" w:rsidRPr="00DC4A0A">
        <w:rPr>
          <w:rFonts w:ascii="Times New Roman" w:hAnsi="Times New Roman" w:cs="Times New Roman"/>
          <w:lang w:val="bg-BG"/>
        </w:rPr>
        <w:t>16</w:t>
      </w:r>
      <w:r w:rsidRPr="00DC4A0A">
        <w:rPr>
          <w:rFonts w:ascii="Times New Roman" w:hAnsi="Times New Roman" w:cs="Times New Roman"/>
          <w:lang w:val="bg-BG"/>
        </w:rPr>
        <w:t>.</w:t>
      </w:r>
      <w:r w:rsidR="005722C0" w:rsidRPr="00DC4A0A">
        <w:rPr>
          <w:rFonts w:ascii="Times New Roman" w:hAnsi="Times New Roman" w:cs="Times New Roman"/>
          <w:lang w:val="bg-BG"/>
        </w:rPr>
        <w:t>0</w:t>
      </w:r>
      <w:r w:rsidR="00DC4A0A" w:rsidRPr="00DC4A0A">
        <w:rPr>
          <w:rFonts w:ascii="Times New Roman" w:hAnsi="Times New Roman" w:cs="Times New Roman"/>
          <w:lang w:val="bg-BG"/>
        </w:rPr>
        <w:t>3</w:t>
      </w:r>
      <w:r w:rsidRPr="00DC4A0A">
        <w:rPr>
          <w:rFonts w:ascii="Times New Roman" w:hAnsi="Times New Roman" w:cs="Times New Roman"/>
          <w:lang w:val="bg-BG"/>
        </w:rPr>
        <w:t>.2026 г. на конкурсната комисия е взето решение за система за определяне на резултатите и коефициенти</w:t>
      </w:r>
      <w:r>
        <w:rPr>
          <w:rFonts w:ascii="Times New Roman" w:hAnsi="Times New Roman" w:cs="Times New Roman"/>
          <w:lang w:val="bg-BG"/>
        </w:rPr>
        <w:t>, с които се умножава резултатът на кандидата, получен при решаване на теста и при интервюто, както следва:</w:t>
      </w:r>
    </w:p>
    <w:p w14:paraId="4864F710" w14:textId="131BF0DF" w:rsidR="00B16136" w:rsidRPr="00EB206F" w:rsidRDefault="001D2DB4" w:rsidP="00B16136">
      <w:pPr>
        <w:pStyle w:val="a3"/>
        <w:rPr>
          <w:rFonts w:ascii="Times New Roman" w:hAnsi="Times New Roman" w:cs="Times New Roman"/>
          <w:b/>
          <w:bCs/>
          <w:lang w:val="bg-BG"/>
        </w:rPr>
      </w:pPr>
      <w:r>
        <w:rPr>
          <w:rFonts w:ascii="Times New Roman" w:hAnsi="Times New Roman" w:cs="Times New Roman"/>
          <w:lang w:val="bg-BG"/>
        </w:rPr>
        <w:tab/>
      </w:r>
      <w:r w:rsidR="00626B19" w:rsidRPr="00626B19">
        <w:rPr>
          <w:rFonts w:ascii="Times New Roman" w:hAnsi="Times New Roman" w:cs="Times New Roman"/>
          <w:b/>
          <w:bCs/>
          <w:lang w:val="bg-BG"/>
        </w:rPr>
        <w:t>1</w:t>
      </w:r>
      <w:r w:rsidR="00626B19">
        <w:rPr>
          <w:rFonts w:ascii="Times New Roman" w:hAnsi="Times New Roman" w:cs="Times New Roman"/>
          <w:lang w:val="bg-BG"/>
        </w:rPr>
        <w:t>.</w:t>
      </w:r>
      <w:r w:rsidRPr="00EB206F">
        <w:rPr>
          <w:rFonts w:ascii="Times New Roman" w:hAnsi="Times New Roman" w:cs="Times New Roman"/>
          <w:b/>
          <w:bCs/>
          <w:lang w:val="bg-BG"/>
        </w:rPr>
        <w:t>При решаване на теста:</w:t>
      </w:r>
    </w:p>
    <w:p w14:paraId="69F63A95" w14:textId="3CD0A5D8" w:rsidR="001D2DB4" w:rsidRDefault="001D2DB4" w:rsidP="00626B19">
      <w:pPr>
        <w:pStyle w:val="a3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ab/>
        <w:t xml:space="preserve">Съгласно чл.36, ал.2 от </w:t>
      </w:r>
      <w:r w:rsidRPr="001D2DB4">
        <w:rPr>
          <w:rFonts w:ascii="Times New Roman" w:hAnsi="Times New Roman" w:cs="Times New Roman"/>
          <w:lang w:val="bg-BG"/>
        </w:rPr>
        <w:t>НПКПМДСл</w:t>
      </w:r>
      <w:r>
        <w:rPr>
          <w:rFonts w:ascii="Times New Roman" w:hAnsi="Times New Roman" w:cs="Times New Roman"/>
          <w:lang w:val="bg-BG"/>
        </w:rPr>
        <w:t xml:space="preserve"> ще бъда</w:t>
      </w:r>
      <w:r w:rsidR="00EB206F">
        <w:rPr>
          <w:rFonts w:ascii="Times New Roman" w:hAnsi="Times New Roman" w:cs="Times New Roman"/>
          <w:lang w:val="bg-BG"/>
        </w:rPr>
        <w:t xml:space="preserve">т изготвени три различни варианта на тест с по </w:t>
      </w:r>
      <w:r w:rsidR="003E7890">
        <w:rPr>
          <w:rFonts w:ascii="Times New Roman" w:hAnsi="Times New Roman" w:cs="Times New Roman"/>
          <w:lang w:val="bg-BG"/>
        </w:rPr>
        <w:t>2</w:t>
      </w:r>
      <w:r w:rsidR="00EB206F" w:rsidRPr="00EB206F">
        <w:rPr>
          <w:rFonts w:ascii="Times New Roman" w:hAnsi="Times New Roman" w:cs="Times New Roman"/>
          <w:b/>
          <w:bCs/>
          <w:lang w:val="bg-BG"/>
        </w:rPr>
        <w:t>0 затворени въпроса</w:t>
      </w:r>
      <w:r w:rsidR="00EB206F">
        <w:rPr>
          <w:rFonts w:ascii="Times New Roman" w:hAnsi="Times New Roman" w:cs="Times New Roman"/>
          <w:lang w:val="bg-BG"/>
        </w:rPr>
        <w:t xml:space="preserve">, с по един възможен верен отговор. Всеки един от трите варианта включва </w:t>
      </w:r>
      <w:r w:rsidR="00EB206F" w:rsidRPr="00626B19">
        <w:rPr>
          <w:rFonts w:ascii="Times New Roman" w:hAnsi="Times New Roman" w:cs="Times New Roman"/>
          <w:b/>
          <w:bCs/>
          <w:lang w:val="bg-BG"/>
        </w:rPr>
        <w:t>10</w:t>
      </w:r>
      <w:r w:rsidR="00EB206F">
        <w:rPr>
          <w:rFonts w:ascii="Times New Roman" w:hAnsi="Times New Roman" w:cs="Times New Roman"/>
          <w:lang w:val="bg-BG"/>
        </w:rPr>
        <w:t xml:space="preserve"> /десет/ </w:t>
      </w:r>
      <w:r w:rsidR="00EB206F" w:rsidRPr="00626B19">
        <w:rPr>
          <w:rFonts w:ascii="Times New Roman" w:hAnsi="Times New Roman" w:cs="Times New Roman"/>
          <w:b/>
          <w:bCs/>
          <w:lang w:val="bg-BG"/>
        </w:rPr>
        <w:t>общи въпроса</w:t>
      </w:r>
      <w:r w:rsidR="00EB206F">
        <w:rPr>
          <w:rFonts w:ascii="Times New Roman" w:hAnsi="Times New Roman" w:cs="Times New Roman"/>
          <w:lang w:val="bg-BG"/>
        </w:rPr>
        <w:t xml:space="preserve">, свързани с устройство и функционирането на администрацията и  </w:t>
      </w:r>
      <w:r w:rsidR="003E7890">
        <w:rPr>
          <w:rFonts w:ascii="Times New Roman" w:hAnsi="Times New Roman" w:cs="Times New Roman"/>
          <w:lang w:val="bg-BG"/>
        </w:rPr>
        <w:t>1</w:t>
      </w:r>
      <w:r w:rsidR="00EB206F" w:rsidRPr="00626B19">
        <w:rPr>
          <w:rFonts w:ascii="Times New Roman" w:hAnsi="Times New Roman" w:cs="Times New Roman"/>
          <w:b/>
          <w:bCs/>
          <w:lang w:val="bg-BG"/>
        </w:rPr>
        <w:t>0</w:t>
      </w:r>
      <w:r w:rsidR="00EB206F">
        <w:rPr>
          <w:rFonts w:ascii="Times New Roman" w:hAnsi="Times New Roman" w:cs="Times New Roman"/>
          <w:lang w:val="bg-BG"/>
        </w:rPr>
        <w:t xml:space="preserve"> /двадесет/ </w:t>
      </w:r>
      <w:r w:rsidR="00EB206F" w:rsidRPr="00626B19">
        <w:rPr>
          <w:rFonts w:ascii="Times New Roman" w:hAnsi="Times New Roman" w:cs="Times New Roman"/>
          <w:b/>
          <w:bCs/>
          <w:lang w:val="bg-BG"/>
        </w:rPr>
        <w:t>специални въпроса</w:t>
      </w:r>
      <w:r w:rsidR="00EB206F">
        <w:rPr>
          <w:rFonts w:ascii="Times New Roman" w:hAnsi="Times New Roman" w:cs="Times New Roman"/>
          <w:lang w:val="bg-BG"/>
        </w:rPr>
        <w:t>, свързани със задълженията на конкретната длъжност, за която се кандидатства. Чрез теста се цели да бъдат проверени знанията и уменията на всеки кандидат да се справя със задачи, които са свързани със задъл</w:t>
      </w:r>
      <w:r w:rsidR="00626B19">
        <w:rPr>
          <w:rFonts w:ascii="Times New Roman" w:hAnsi="Times New Roman" w:cs="Times New Roman"/>
          <w:lang w:val="bg-BG"/>
        </w:rPr>
        <w:t>женията на съответна длъжност.</w:t>
      </w:r>
    </w:p>
    <w:p w14:paraId="69ABDADE" w14:textId="177B1639" w:rsidR="00626B19" w:rsidRDefault="00626B19" w:rsidP="00626B19">
      <w:pPr>
        <w:pStyle w:val="a3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ab/>
        <w:t xml:space="preserve">Продължителността на решаването на теста е </w:t>
      </w:r>
      <w:r w:rsidR="003E7890">
        <w:rPr>
          <w:rFonts w:ascii="Times New Roman" w:hAnsi="Times New Roman" w:cs="Times New Roman"/>
          <w:lang w:val="bg-BG"/>
        </w:rPr>
        <w:t>3</w:t>
      </w:r>
      <w:r>
        <w:rPr>
          <w:rFonts w:ascii="Times New Roman" w:hAnsi="Times New Roman" w:cs="Times New Roman"/>
          <w:lang w:val="bg-BG"/>
        </w:rPr>
        <w:t>0 минути, като системата за определяне на резултатите от теста е както следва:</w:t>
      </w:r>
    </w:p>
    <w:p w14:paraId="7ACB7896" w14:textId="05C15416" w:rsidR="00626B19" w:rsidRDefault="00626B19" w:rsidP="00626B19">
      <w:pPr>
        <w:pStyle w:val="a3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ab/>
        <w:t>1.1.Всеки верен отговор носи по 1 /една/ точка при верен отговор;</w:t>
      </w:r>
    </w:p>
    <w:p w14:paraId="4DE0060A" w14:textId="3000F025" w:rsidR="004B128C" w:rsidRDefault="004B128C" w:rsidP="00626B19">
      <w:pPr>
        <w:pStyle w:val="a3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ab/>
        <w:t>1.2.Всеки кандидат отбелязва отговорите със син химикал, като се отбелязва в квадратчето със знак „Х“ възможният верен отговор.</w:t>
      </w:r>
    </w:p>
    <w:p w14:paraId="2E282FC7" w14:textId="2DB5BEDC" w:rsidR="00626B19" w:rsidRDefault="00626B19" w:rsidP="00626B19">
      <w:pPr>
        <w:pStyle w:val="a3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ab/>
        <w:t>1.</w:t>
      </w:r>
      <w:r w:rsidR="004B128C">
        <w:rPr>
          <w:rFonts w:ascii="Times New Roman" w:hAnsi="Times New Roman" w:cs="Times New Roman"/>
          <w:lang w:val="bg-BG"/>
        </w:rPr>
        <w:t>3</w:t>
      </w:r>
      <w:r>
        <w:rPr>
          <w:rFonts w:ascii="Times New Roman" w:hAnsi="Times New Roman" w:cs="Times New Roman"/>
          <w:lang w:val="bg-BG"/>
        </w:rPr>
        <w:t>.Липсата на отговор или повече от един отговор, както и грешен отговор, не носи точка</w:t>
      </w:r>
      <w:r w:rsidR="0009267A">
        <w:rPr>
          <w:rFonts w:ascii="Times New Roman" w:hAnsi="Times New Roman" w:cs="Times New Roman"/>
          <w:lang w:val="bg-BG"/>
        </w:rPr>
        <w:t>.</w:t>
      </w:r>
    </w:p>
    <w:p w14:paraId="2D1484E7" w14:textId="5E69CF4B" w:rsidR="008C5019" w:rsidRDefault="008C5019" w:rsidP="008C5019">
      <w:pPr>
        <w:pStyle w:val="a3"/>
        <w:ind w:firstLine="72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1.</w:t>
      </w:r>
      <w:r w:rsidR="004B128C">
        <w:rPr>
          <w:rFonts w:ascii="Times New Roman" w:hAnsi="Times New Roman" w:cs="Times New Roman"/>
          <w:lang w:val="bg-BG"/>
        </w:rPr>
        <w:t>4</w:t>
      </w:r>
      <w:r>
        <w:rPr>
          <w:rFonts w:ascii="Times New Roman" w:hAnsi="Times New Roman" w:cs="Times New Roman"/>
          <w:lang w:val="bg-BG"/>
        </w:rPr>
        <w:t>.</w:t>
      </w:r>
      <w:r w:rsidRPr="008C5019">
        <w:rPr>
          <w:rFonts w:ascii="Times New Roman" w:hAnsi="Times New Roman" w:cs="Times New Roman"/>
          <w:lang w:val="bg-BG"/>
        </w:rPr>
        <w:t>Не се допуска нанасянето на каквито и да е</w:t>
      </w:r>
      <w:r w:rsidR="004B128C">
        <w:rPr>
          <w:rFonts w:ascii="Times New Roman" w:hAnsi="Times New Roman" w:cs="Times New Roman"/>
          <w:lang w:val="bg-BG"/>
        </w:rPr>
        <w:t xml:space="preserve"> други знаци, зачертавания, </w:t>
      </w:r>
      <w:r w:rsidRPr="008C5019">
        <w:rPr>
          <w:rFonts w:ascii="Times New Roman" w:hAnsi="Times New Roman" w:cs="Times New Roman"/>
          <w:lang w:val="bg-BG"/>
        </w:rPr>
        <w:t>поправки, дописване или изтриване в отговорите.</w:t>
      </w:r>
    </w:p>
    <w:p w14:paraId="1AB781D8" w14:textId="17354EE6" w:rsidR="00626B19" w:rsidRDefault="00626B19" w:rsidP="00626B19">
      <w:pPr>
        <w:pStyle w:val="a3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ab/>
        <w:t>1.</w:t>
      </w:r>
      <w:r w:rsidR="004B128C">
        <w:rPr>
          <w:rFonts w:ascii="Times New Roman" w:hAnsi="Times New Roman" w:cs="Times New Roman"/>
          <w:lang w:val="bg-BG"/>
        </w:rPr>
        <w:t>5</w:t>
      </w:r>
      <w:r>
        <w:rPr>
          <w:rFonts w:ascii="Times New Roman" w:hAnsi="Times New Roman" w:cs="Times New Roman"/>
          <w:lang w:val="bg-BG"/>
        </w:rPr>
        <w:t xml:space="preserve">.Максималният възможен резултат, при който кандидатът е дал верни отговори на всички въпроси от теста е </w:t>
      </w:r>
      <w:r w:rsidR="003E7890">
        <w:rPr>
          <w:rFonts w:ascii="Times New Roman" w:hAnsi="Times New Roman" w:cs="Times New Roman"/>
          <w:lang w:val="bg-BG"/>
        </w:rPr>
        <w:t>2</w:t>
      </w:r>
      <w:r>
        <w:rPr>
          <w:rFonts w:ascii="Times New Roman" w:hAnsi="Times New Roman" w:cs="Times New Roman"/>
          <w:lang w:val="bg-BG"/>
        </w:rPr>
        <w:t>0 /</w:t>
      </w:r>
      <w:r w:rsidR="003E7890">
        <w:rPr>
          <w:rFonts w:ascii="Times New Roman" w:hAnsi="Times New Roman" w:cs="Times New Roman"/>
          <w:lang w:val="bg-BG"/>
        </w:rPr>
        <w:t>дваде</w:t>
      </w:r>
      <w:r>
        <w:rPr>
          <w:rFonts w:ascii="Times New Roman" w:hAnsi="Times New Roman" w:cs="Times New Roman"/>
          <w:lang w:val="bg-BG"/>
        </w:rPr>
        <w:t>сет/ точки</w:t>
      </w:r>
      <w:r w:rsidR="0009267A">
        <w:rPr>
          <w:rFonts w:ascii="Times New Roman" w:hAnsi="Times New Roman" w:cs="Times New Roman"/>
          <w:lang w:val="bg-BG"/>
        </w:rPr>
        <w:t>.</w:t>
      </w:r>
    </w:p>
    <w:p w14:paraId="77DD10FD" w14:textId="03EE4F7E" w:rsidR="00626B19" w:rsidRDefault="00626B19" w:rsidP="00626B19">
      <w:pPr>
        <w:pStyle w:val="a3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ab/>
        <w:t>1.</w:t>
      </w:r>
      <w:r w:rsidR="004B128C">
        <w:rPr>
          <w:rFonts w:ascii="Times New Roman" w:hAnsi="Times New Roman" w:cs="Times New Roman"/>
          <w:lang w:val="bg-BG"/>
        </w:rPr>
        <w:t>6</w:t>
      </w:r>
      <w:r>
        <w:rPr>
          <w:rFonts w:ascii="Times New Roman" w:hAnsi="Times New Roman" w:cs="Times New Roman"/>
          <w:lang w:val="bg-BG"/>
        </w:rPr>
        <w:t xml:space="preserve">.Минималният резултат, при който кандидатите се считат успешно издържали теста и се допускат до интервюто е </w:t>
      </w:r>
      <w:r w:rsidR="003E7890">
        <w:rPr>
          <w:rFonts w:ascii="Times New Roman" w:hAnsi="Times New Roman" w:cs="Times New Roman"/>
          <w:lang w:val="bg-BG"/>
        </w:rPr>
        <w:t>16</w:t>
      </w:r>
      <w:r>
        <w:rPr>
          <w:rFonts w:ascii="Times New Roman" w:hAnsi="Times New Roman" w:cs="Times New Roman"/>
          <w:lang w:val="bg-BG"/>
        </w:rPr>
        <w:t xml:space="preserve"> /</w:t>
      </w:r>
      <w:r w:rsidR="003E7890">
        <w:rPr>
          <w:rFonts w:ascii="Times New Roman" w:hAnsi="Times New Roman" w:cs="Times New Roman"/>
          <w:lang w:val="bg-BG"/>
        </w:rPr>
        <w:t>шестнадесет</w:t>
      </w:r>
      <w:r>
        <w:rPr>
          <w:rFonts w:ascii="Times New Roman" w:hAnsi="Times New Roman" w:cs="Times New Roman"/>
          <w:lang w:val="bg-BG"/>
        </w:rPr>
        <w:t>/ точки.</w:t>
      </w:r>
    </w:p>
    <w:p w14:paraId="25EE2E69" w14:textId="170ED2D9" w:rsidR="00626B19" w:rsidRDefault="00626B19" w:rsidP="00626B19">
      <w:pPr>
        <w:pStyle w:val="a3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ab/>
        <w:t>Полученият от теста резултат на всеки от допуснатите до интервюто кандидат да се умножи с коефициент 5 /пет/.</w:t>
      </w:r>
    </w:p>
    <w:p w14:paraId="1B05E8FB" w14:textId="2FCF9AE1" w:rsidR="003E7890" w:rsidRDefault="003E7890" w:rsidP="00626B19">
      <w:pPr>
        <w:pStyle w:val="a3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ab/>
        <w:t>Система на оценяване:</w:t>
      </w:r>
    </w:p>
    <w:p w14:paraId="2A07D353" w14:textId="77777777" w:rsidR="003E7890" w:rsidRPr="003E7890" w:rsidRDefault="003E7890" w:rsidP="003E7890">
      <w:pPr>
        <w:pStyle w:val="a3"/>
        <w:ind w:firstLine="720"/>
        <w:jc w:val="both"/>
        <w:rPr>
          <w:rFonts w:ascii="Times New Roman" w:hAnsi="Times New Roman" w:cs="Times New Roman"/>
          <w:lang w:val="bg-BG"/>
        </w:rPr>
      </w:pPr>
      <w:r w:rsidRPr="003E7890">
        <w:rPr>
          <w:rFonts w:ascii="Times New Roman" w:hAnsi="Times New Roman" w:cs="Times New Roman"/>
          <w:lang w:val="bg-BG"/>
        </w:rPr>
        <w:t>20 т. – оценка 5 /пет/;</w:t>
      </w:r>
    </w:p>
    <w:p w14:paraId="0942E169" w14:textId="77777777" w:rsidR="003E7890" w:rsidRPr="003E7890" w:rsidRDefault="003E7890" w:rsidP="003E7890">
      <w:pPr>
        <w:pStyle w:val="a3"/>
        <w:ind w:firstLine="720"/>
        <w:jc w:val="both"/>
        <w:rPr>
          <w:rFonts w:ascii="Times New Roman" w:hAnsi="Times New Roman" w:cs="Times New Roman"/>
          <w:lang w:val="bg-BG"/>
        </w:rPr>
      </w:pPr>
      <w:r w:rsidRPr="003E7890">
        <w:rPr>
          <w:rFonts w:ascii="Times New Roman" w:hAnsi="Times New Roman" w:cs="Times New Roman"/>
          <w:lang w:val="bg-BG"/>
        </w:rPr>
        <w:t>19 т. – оценка 4,75 /четири цяло и седемдесет и пет/;</w:t>
      </w:r>
    </w:p>
    <w:p w14:paraId="65CE2CD8" w14:textId="77777777" w:rsidR="003E7890" w:rsidRPr="003E7890" w:rsidRDefault="003E7890" w:rsidP="003E7890">
      <w:pPr>
        <w:pStyle w:val="a3"/>
        <w:ind w:firstLine="720"/>
        <w:jc w:val="both"/>
        <w:rPr>
          <w:rFonts w:ascii="Times New Roman" w:hAnsi="Times New Roman" w:cs="Times New Roman"/>
          <w:lang w:val="bg-BG"/>
        </w:rPr>
      </w:pPr>
      <w:r w:rsidRPr="003E7890">
        <w:rPr>
          <w:rFonts w:ascii="Times New Roman" w:hAnsi="Times New Roman" w:cs="Times New Roman"/>
          <w:lang w:val="bg-BG"/>
        </w:rPr>
        <w:t>18 т. – оценка 4,50 /четири цяло и петдесет/;</w:t>
      </w:r>
    </w:p>
    <w:p w14:paraId="319B410C" w14:textId="77777777" w:rsidR="003E7890" w:rsidRPr="003E7890" w:rsidRDefault="003E7890" w:rsidP="003E7890">
      <w:pPr>
        <w:pStyle w:val="a3"/>
        <w:ind w:firstLine="720"/>
        <w:jc w:val="both"/>
        <w:rPr>
          <w:rFonts w:ascii="Times New Roman" w:hAnsi="Times New Roman" w:cs="Times New Roman"/>
          <w:lang w:val="bg-BG"/>
        </w:rPr>
      </w:pPr>
      <w:r w:rsidRPr="003E7890">
        <w:rPr>
          <w:rFonts w:ascii="Times New Roman" w:hAnsi="Times New Roman" w:cs="Times New Roman"/>
          <w:lang w:val="bg-BG"/>
        </w:rPr>
        <w:t>17 т. - оценка 4,20 /четири цяло и двадесет и пет/;</w:t>
      </w:r>
    </w:p>
    <w:p w14:paraId="168DF5BD" w14:textId="2C1B3663" w:rsidR="003E7890" w:rsidRDefault="003E7890" w:rsidP="003E7890">
      <w:pPr>
        <w:pStyle w:val="a3"/>
        <w:ind w:firstLine="720"/>
        <w:jc w:val="both"/>
        <w:rPr>
          <w:rFonts w:ascii="Times New Roman" w:hAnsi="Times New Roman" w:cs="Times New Roman"/>
          <w:lang w:val="bg-BG"/>
        </w:rPr>
      </w:pPr>
      <w:r w:rsidRPr="003E7890">
        <w:rPr>
          <w:rFonts w:ascii="Times New Roman" w:hAnsi="Times New Roman" w:cs="Times New Roman"/>
          <w:lang w:val="bg-BG"/>
        </w:rPr>
        <w:t>16 т. – оценка 4,00 /четири/</w:t>
      </w:r>
    </w:p>
    <w:p w14:paraId="10DD3B9E" w14:textId="77777777" w:rsidR="003E7890" w:rsidRDefault="003E7890" w:rsidP="003E7890">
      <w:pPr>
        <w:pStyle w:val="a3"/>
        <w:ind w:firstLine="720"/>
        <w:jc w:val="both"/>
        <w:rPr>
          <w:rFonts w:ascii="Times New Roman" w:hAnsi="Times New Roman" w:cs="Times New Roman"/>
          <w:lang w:val="bg-BG"/>
        </w:rPr>
      </w:pPr>
    </w:p>
    <w:p w14:paraId="6BD0535E" w14:textId="066F43E9" w:rsidR="00626B19" w:rsidRDefault="00626B19" w:rsidP="00626B19">
      <w:pPr>
        <w:pStyle w:val="a3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ab/>
      </w:r>
      <w:r w:rsidR="00847573">
        <w:rPr>
          <w:rFonts w:ascii="Times New Roman" w:hAnsi="Times New Roman" w:cs="Times New Roman"/>
          <w:lang w:val="bg-BG"/>
        </w:rPr>
        <w:t>2.</w:t>
      </w:r>
      <w:r w:rsidR="00847573" w:rsidRPr="00847573">
        <w:rPr>
          <w:rFonts w:ascii="Times New Roman" w:hAnsi="Times New Roman" w:cs="Times New Roman"/>
          <w:b/>
          <w:bCs/>
          <w:lang w:val="bg-BG"/>
        </w:rPr>
        <w:t>Система за определяне на резултатите от провеждане на интервюто</w:t>
      </w:r>
      <w:r w:rsidR="00847573">
        <w:rPr>
          <w:rFonts w:ascii="Times New Roman" w:hAnsi="Times New Roman" w:cs="Times New Roman"/>
          <w:lang w:val="bg-BG"/>
        </w:rPr>
        <w:t xml:space="preserve"> с кандидатите, успешно преминали първия етап от конкурсната процедура – решаване на тест.</w:t>
      </w:r>
    </w:p>
    <w:p w14:paraId="36A06D2D" w14:textId="56B42762" w:rsidR="00B16136" w:rsidRDefault="00847573" w:rsidP="00B16136">
      <w:pPr>
        <w:pStyle w:val="a3"/>
        <w:ind w:firstLine="72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2.1.</w:t>
      </w:r>
      <w:r w:rsidR="006133D0" w:rsidRPr="005D349F">
        <w:rPr>
          <w:rFonts w:ascii="Times New Roman" w:hAnsi="Times New Roman" w:cs="Times New Roman"/>
          <w:lang w:val="bg-BG"/>
        </w:rPr>
        <w:t xml:space="preserve">В съответствие с разпоредбата на чл.34, ал.7 </w:t>
      </w:r>
      <w:r w:rsidR="00B16136" w:rsidRPr="005D349F">
        <w:rPr>
          <w:rFonts w:ascii="Times New Roman" w:hAnsi="Times New Roman" w:cs="Times New Roman"/>
        </w:rPr>
        <w:t xml:space="preserve">от </w:t>
      </w:r>
      <w:r w:rsidRPr="00847573">
        <w:rPr>
          <w:rFonts w:ascii="Times New Roman" w:hAnsi="Times New Roman" w:cs="Times New Roman"/>
        </w:rPr>
        <w:t>НПКПМДСл</w:t>
      </w:r>
      <w:r>
        <w:rPr>
          <w:rFonts w:ascii="Times New Roman" w:hAnsi="Times New Roman" w:cs="Times New Roman"/>
          <w:lang w:val="bg-BG"/>
        </w:rPr>
        <w:t xml:space="preserve"> се определя продължителността за провеждане на интервюто за кандидата до 20 минути.</w:t>
      </w:r>
    </w:p>
    <w:p w14:paraId="38C33870" w14:textId="6AE2BF08" w:rsidR="00847573" w:rsidRDefault="00847573" w:rsidP="00B16136">
      <w:pPr>
        <w:pStyle w:val="a3"/>
        <w:ind w:firstLine="72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2.2.Всеки член на конкурсната </w:t>
      </w:r>
      <w:r w:rsidR="00C32F84">
        <w:rPr>
          <w:rFonts w:ascii="Times New Roman" w:hAnsi="Times New Roman" w:cs="Times New Roman"/>
          <w:lang w:val="bg-BG"/>
        </w:rPr>
        <w:t>комисия преценява качествата на допуснатия кандидат въз основа на неговите отговори на предварително формулирани въпроси, свързани с изпълнението на длъжността.</w:t>
      </w:r>
    </w:p>
    <w:p w14:paraId="59981E3D" w14:textId="4B4C58AD" w:rsidR="00C32F84" w:rsidRDefault="00C32F84" w:rsidP="00B16136">
      <w:pPr>
        <w:pStyle w:val="a3"/>
        <w:ind w:firstLine="72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lastRenderedPageBreak/>
        <w:t xml:space="preserve">2.3.Всеки член на конкурсната комисия оценява отговорите на кандидата по възходяща скала от 1 до 5 и попълва формуляр съгласно Приложение №5 към чл.42, ал.4 от </w:t>
      </w:r>
      <w:r w:rsidRPr="001D2DB4">
        <w:rPr>
          <w:rFonts w:ascii="Times New Roman" w:hAnsi="Times New Roman" w:cs="Times New Roman"/>
          <w:lang w:val="bg-BG"/>
        </w:rPr>
        <w:t>НПКПМДСл</w:t>
      </w:r>
      <w:r>
        <w:rPr>
          <w:rFonts w:ascii="Times New Roman" w:hAnsi="Times New Roman" w:cs="Times New Roman"/>
          <w:lang w:val="bg-BG"/>
        </w:rPr>
        <w:t xml:space="preserve"> – за експертни длъжности.</w:t>
      </w:r>
    </w:p>
    <w:p w14:paraId="5FA3D66D" w14:textId="019139E1" w:rsidR="00C32F84" w:rsidRDefault="00C32F84" w:rsidP="00B16136">
      <w:pPr>
        <w:pStyle w:val="a3"/>
        <w:ind w:firstLine="72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Общият резултат на всеки член на комис</w:t>
      </w:r>
      <w:r w:rsidR="00A12B37">
        <w:rPr>
          <w:rFonts w:ascii="Times New Roman" w:hAnsi="Times New Roman" w:cs="Times New Roman"/>
          <w:lang w:val="bg-BG"/>
        </w:rPr>
        <w:t>и</w:t>
      </w:r>
      <w:r>
        <w:rPr>
          <w:rFonts w:ascii="Times New Roman" w:hAnsi="Times New Roman" w:cs="Times New Roman"/>
          <w:lang w:val="bg-BG"/>
        </w:rPr>
        <w:t>ята е средноаритметич</w:t>
      </w:r>
      <w:r w:rsidR="00A12B37">
        <w:rPr>
          <w:rFonts w:ascii="Times New Roman" w:hAnsi="Times New Roman" w:cs="Times New Roman"/>
          <w:lang w:val="bg-BG"/>
        </w:rPr>
        <w:t>н</w:t>
      </w:r>
      <w:r>
        <w:rPr>
          <w:rFonts w:ascii="Times New Roman" w:hAnsi="Times New Roman" w:cs="Times New Roman"/>
          <w:lang w:val="bg-BG"/>
        </w:rPr>
        <w:t xml:space="preserve">а величина от оценките по отделните </w:t>
      </w:r>
      <w:r w:rsidR="00A12B37">
        <w:rPr>
          <w:rFonts w:ascii="Times New Roman" w:hAnsi="Times New Roman" w:cs="Times New Roman"/>
          <w:lang w:val="bg-BG"/>
        </w:rPr>
        <w:t>компетентности по 5-степенната скала, изчислена с точност до втория знак след десетичната запетая.</w:t>
      </w:r>
    </w:p>
    <w:p w14:paraId="582DECCF" w14:textId="278D7A3D" w:rsidR="00A12B37" w:rsidRDefault="00A12B37" w:rsidP="00B16136">
      <w:pPr>
        <w:pStyle w:val="a3"/>
        <w:ind w:firstLine="720"/>
        <w:jc w:val="both"/>
        <w:rPr>
          <w:rFonts w:ascii="Times New Roman" w:hAnsi="Times New Roman" w:cs="Times New Roman"/>
          <w:b/>
          <w:bCs/>
          <w:lang w:val="bg-BG"/>
        </w:rPr>
      </w:pPr>
      <w:r>
        <w:rPr>
          <w:rFonts w:ascii="Times New Roman" w:hAnsi="Times New Roman" w:cs="Times New Roman"/>
          <w:lang w:val="bg-BG"/>
        </w:rPr>
        <w:t>2.4.</w:t>
      </w:r>
      <w:r w:rsidRPr="00B55664">
        <w:rPr>
          <w:rFonts w:ascii="Times New Roman" w:hAnsi="Times New Roman" w:cs="Times New Roman"/>
          <w:b/>
          <w:bCs/>
          <w:lang w:val="bg-BG"/>
        </w:rPr>
        <w:t>Крайната оценка</w:t>
      </w:r>
      <w:r>
        <w:rPr>
          <w:rFonts w:ascii="Times New Roman" w:hAnsi="Times New Roman" w:cs="Times New Roman"/>
          <w:lang w:val="bg-BG"/>
        </w:rPr>
        <w:t xml:space="preserve"> на кандидата от интервюто се формира като средно аритметично число, изчислена с два знака след десетичната запетая </w:t>
      </w:r>
      <w:r w:rsidRPr="00B55664">
        <w:rPr>
          <w:rFonts w:ascii="Times New Roman" w:hAnsi="Times New Roman" w:cs="Times New Roman"/>
          <w:b/>
          <w:bCs/>
          <w:lang w:val="bg-BG"/>
        </w:rPr>
        <w:t>от сбора на оценките на всички членове на конкурсната комисия.</w:t>
      </w:r>
    </w:p>
    <w:p w14:paraId="34B6CDA6" w14:textId="5DD9D9E8" w:rsidR="00B55664" w:rsidRDefault="00B55664" w:rsidP="00B16136">
      <w:pPr>
        <w:pStyle w:val="a3"/>
        <w:ind w:firstLine="720"/>
        <w:jc w:val="both"/>
        <w:rPr>
          <w:rFonts w:ascii="Times New Roman" w:hAnsi="Times New Roman" w:cs="Times New Roman"/>
          <w:b/>
          <w:bCs/>
          <w:lang w:val="bg-BG"/>
        </w:rPr>
      </w:pPr>
      <w:r w:rsidRPr="00B55664">
        <w:rPr>
          <w:rFonts w:ascii="Times New Roman" w:hAnsi="Times New Roman" w:cs="Times New Roman"/>
          <w:lang w:val="bg-BG"/>
        </w:rPr>
        <w:t>2.5.</w:t>
      </w:r>
      <w:r w:rsidRPr="00B55664">
        <w:rPr>
          <w:rFonts w:ascii="Times New Roman" w:hAnsi="Times New Roman" w:cs="Times New Roman"/>
          <w:b/>
          <w:bCs/>
          <w:lang w:val="bg-BG"/>
        </w:rPr>
        <w:t>Минимален резултат</w:t>
      </w:r>
      <w:r>
        <w:rPr>
          <w:rFonts w:ascii="Times New Roman" w:hAnsi="Times New Roman" w:cs="Times New Roman"/>
          <w:lang w:val="bg-BG"/>
        </w:rPr>
        <w:t xml:space="preserve">, при който се счита, че интервюто е преминато успешно е </w:t>
      </w:r>
      <w:r w:rsidR="003E7890" w:rsidRPr="003E7890">
        <w:rPr>
          <w:rFonts w:ascii="Times New Roman" w:hAnsi="Times New Roman" w:cs="Times New Roman"/>
          <w:b/>
          <w:bCs/>
          <w:lang w:val="bg-BG"/>
        </w:rPr>
        <w:t>4</w:t>
      </w:r>
      <w:r w:rsidRPr="003E7890">
        <w:rPr>
          <w:rFonts w:ascii="Times New Roman" w:hAnsi="Times New Roman" w:cs="Times New Roman"/>
          <w:b/>
          <w:bCs/>
          <w:lang w:val="bg-BG"/>
        </w:rPr>
        <w:t>.</w:t>
      </w:r>
      <w:r w:rsidR="003E7890">
        <w:rPr>
          <w:rFonts w:ascii="Times New Roman" w:hAnsi="Times New Roman" w:cs="Times New Roman"/>
          <w:b/>
          <w:bCs/>
          <w:lang w:val="bg-BG"/>
        </w:rPr>
        <w:t>00</w:t>
      </w:r>
      <w:r w:rsidRPr="00B55664">
        <w:rPr>
          <w:rFonts w:ascii="Times New Roman" w:hAnsi="Times New Roman" w:cs="Times New Roman"/>
          <w:b/>
          <w:bCs/>
          <w:lang w:val="bg-BG"/>
        </w:rPr>
        <w:t>.</w:t>
      </w:r>
    </w:p>
    <w:p w14:paraId="66796836" w14:textId="4F26F223" w:rsidR="00B55664" w:rsidRPr="00B55664" w:rsidRDefault="00B55664" w:rsidP="00B16136">
      <w:pPr>
        <w:pStyle w:val="a3"/>
        <w:ind w:firstLine="720"/>
        <w:jc w:val="both"/>
        <w:rPr>
          <w:rFonts w:ascii="Times New Roman" w:hAnsi="Times New Roman" w:cs="Times New Roman"/>
          <w:lang w:val="bg-BG"/>
        </w:rPr>
      </w:pPr>
      <w:r w:rsidRPr="00B55664">
        <w:rPr>
          <w:rFonts w:ascii="Times New Roman" w:hAnsi="Times New Roman" w:cs="Times New Roman"/>
          <w:lang w:val="bg-BG"/>
        </w:rPr>
        <w:t>2.6.</w:t>
      </w:r>
      <w:r>
        <w:rPr>
          <w:rFonts w:ascii="Times New Roman" w:hAnsi="Times New Roman" w:cs="Times New Roman"/>
          <w:b/>
          <w:bCs/>
          <w:lang w:val="bg-BG"/>
        </w:rPr>
        <w:t xml:space="preserve">Максималният възможен резултат, </w:t>
      </w:r>
      <w:r>
        <w:rPr>
          <w:rFonts w:ascii="Times New Roman" w:hAnsi="Times New Roman" w:cs="Times New Roman"/>
          <w:lang w:val="bg-BG"/>
        </w:rPr>
        <w:t xml:space="preserve">при който кандидатът е дал верни отговори на всички въпроси от интервюто, е </w:t>
      </w:r>
      <w:r w:rsidRPr="00B55664">
        <w:rPr>
          <w:rFonts w:ascii="Times New Roman" w:hAnsi="Times New Roman" w:cs="Times New Roman"/>
          <w:b/>
          <w:bCs/>
          <w:lang w:val="bg-BG"/>
        </w:rPr>
        <w:t>5,00</w:t>
      </w:r>
      <w:r>
        <w:rPr>
          <w:rFonts w:ascii="Times New Roman" w:hAnsi="Times New Roman" w:cs="Times New Roman"/>
          <w:lang w:val="bg-BG"/>
        </w:rPr>
        <w:t>.</w:t>
      </w:r>
    </w:p>
    <w:p w14:paraId="7B0C7265" w14:textId="69C86A97" w:rsidR="00A12B37" w:rsidRDefault="00B55664" w:rsidP="00B16136">
      <w:pPr>
        <w:pStyle w:val="a3"/>
        <w:ind w:firstLine="720"/>
        <w:jc w:val="both"/>
        <w:rPr>
          <w:rFonts w:ascii="Times New Roman" w:hAnsi="Times New Roman" w:cs="Times New Roman"/>
          <w:b/>
          <w:bCs/>
          <w:lang w:val="bg-BG"/>
        </w:rPr>
      </w:pPr>
      <w:r>
        <w:rPr>
          <w:rFonts w:ascii="Times New Roman" w:hAnsi="Times New Roman" w:cs="Times New Roman"/>
          <w:lang w:val="bg-BG"/>
        </w:rPr>
        <w:t xml:space="preserve">Полученият резултат от интервюто се умножава с коефициент </w:t>
      </w:r>
      <w:r w:rsidRPr="00B55664">
        <w:rPr>
          <w:rFonts w:ascii="Times New Roman" w:hAnsi="Times New Roman" w:cs="Times New Roman"/>
          <w:b/>
          <w:bCs/>
          <w:lang w:val="bg-BG"/>
        </w:rPr>
        <w:t>за тежест 4 /четири.</w:t>
      </w:r>
    </w:p>
    <w:p w14:paraId="56792230" w14:textId="77777777" w:rsidR="00B55664" w:rsidRDefault="00B55664" w:rsidP="00B16136">
      <w:pPr>
        <w:pStyle w:val="a3"/>
        <w:ind w:firstLine="720"/>
        <w:jc w:val="both"/>
        <w:rPr>
          <w:rFonts w:ascii="Times New Roman" w:hAnsi="Times New Roman" w:cs="Times New Roman"/>
          <w:b/>
          <w:bCs/>
          <w:lang w:val="bg-BG"/>
        </w:rPr>
      </w:pPr>
    </w:p>
    <w:p w14:paraId="1D7BF7DA" w14:textId="5D346AA1" w:rsidR="00B55664" w:rsidRDefault="00B55664" w:rsidP="00B16136">
      <w:pPr>
        <w:pStyle w:val="a3"/>
        <w:ind w:firstLine="72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bCs/>
          <w:lang w:val="bg-BG"/>
        </w:rPr>
        <w:t xml:space="preserve">Окончателният резултат </w:t>
      </w:r>
      <w:r>
        <w:rPr>
          <w:rFonts w:ascii="Times New Roman" w:hAnsi="Times New Roman" w:cs="Times New Roman"/>
          <w:lang w:val="bg-BG"/>
        </w:rPr>
        <w:t xml:space="preserve">на кандидата, издържал успешно теста и интервюто представлява сбор от резултата, получен при решаването на теста, умножен със съответния коефициент </w:t>
      </w:r>
      <w:r w:rsidRPr="00B55664">
        <w:rPr>
          <w:rFonts w:ascii="Times New Roman" w:hAnsi="Times New Roman" w:cs="Times New Roman"/>
          <w:b/>
          <w:bCs/>
          <w:lang w:val="bg-BG"/>
        </w:rPr>
        <w:t>/пет/</w:t>
      </w:r>
      <w:r>
        <w:rPr>
          <w:rFonts w:ascii="Times New Roman" w:hAnsi="Times New Roman" w:cs="Times New Roman"/>
          <w:lang w:val="bg-BG"/>
        </w:rPr>
        <w:t xml:space="preserve"> и резултата от интервюто, умножен с определения коефициент за тежест </w:t>
      </w:r>
      <w:r w:rsidRPr="00B55664">
        <w:rPr>
          <w:rFonts w:ascii="Times New Roman" w:hAnsi="Times New Roman" w:cs="Times New Roman"/>
          <w:b/>
          <w:bCs/>
          <w:lang w:val="bg-BG"/>
        </w:rPr>
        <w:t>/четири/</w:t>
      </w:r>
      <w:r>
        <w:rPr>
          <w:rFonts w:ascii="Times New Roman" w:hAnsi="Times New Roman" w:cs="Times New Roman"/>
          <w:b/>
          <w:bCs/>
          <w:lang w:val="bg-BG"/>
        </w:rPr>
        <w:t xml:space="preserve"> </w:t>
      </w:r>
      <w:r>
        <w:rPr>
          <w:rFonts w:ascii="Times New Roman" w:hAnsi="Times New Roman" w:cs="Times New Roman"/>
          <w:lang w:val="bg-BG"/>
        </w:rPr>
        <w:t xml:space="preserve">и ще бъде отразен във формуляр – приложение №8 към чл.43, ал.2 от </w:t>
      </w:r>
      <w:r w:rsidRPr="001D2DB4">
        <w:rPr>
          <w:rFonts w:ascii="Times New Roman" w:hAnsi="Times New Roman" w:cs="Times New Roman"/>
          <w:lang w:val="bg-BG"/>
        </w:rPr>
        <w:t>НПКПМДСл</w:t>
      </w:r>
      <w:r>
        <w:rPr>
          <w:rFonts w:ascii="Times New Roman" w:hAnsi="Times New Roman" w:cs="Times New Roman"/>
          <w:lang w:val="bg-BG"/>
        </w:rPr>
        <w:t xml:space="preserve"> или както следва:</w:t>
      </w:r>
    </w:p>
    <w:p w14:paraId="6BAB8D12" w14:textId="722ED461" w:rsidR="00B55664" w:rsidRPr="00B55664" w:rsidRDefault="00B55664" w:rsidP="00B16136">
      <w:pPr>
        <w:pStyle w:val="a3"/>
        <w:ind w:firstLine="720"/>
        <w:jc w:val="both"/>
        <w:rPr>
          <w:rFonts w:ascii="Times New Roman" w:hAnsi="Times New Roman" w:cs="Times New Roman"/>
          <w:b/>
          <w:bCs/>
          <w:lang w:val="bg-BG"/>
        </w:rPr>
      </w:pPr>
      <w:r w:rsidRPr="00B55664">
        <w:rPr>
          <w:rFonts w:ascii="Times New Roman" w:hAnsi="Times New Roman" w:cs="Times New Roman"/>
          <w:b/>
          <w:bCs/>
        </w:rPr>
        <w:t>(</w:t>
      </w:r>
      <w:r w:rsidRPr="00B55664">
        <w:rPr>
          <w:rFonts w:ascii="Times New Roman" w:hAnsi="Times New Roman" w:cs="Times New Roman"/>
          <w:b/>
          <w:bCs/>
          <w:lang w:val="bg-BG"/>
        </w:rPr>
        <w:t>Резултат от теста х5</w:t>
      </w:r>
      <w:r w:rsidRPr="00B55664">
        <w:rPr>
          <w:rFonts w:ascii="Times New Roman" w:hAnsi="Times New Roman" w:cs="Times New Roman"/>
          <w:b/>
          <w:bCs/>
        </w:rPr>
        <w:t>)</w:t>
      </w:r>
      <w:r w:rsidRPr="00B55664">
        <w:rPr>
          <w:rFonts w:ascii="Times New Roman" w:hAnsi="Times New Roman" w:cs="Times New Roman"/>
          <w:b/>
          <w:bCs/>
          <w:lang w:val="bg-BG"/>
        </w:rPr>
        <w:t xml:space="preserve"> + </w:t>
      </w:r>
      <w:r w:rsidRPr="00B55664">
        <w:rPr>
          <w:rFonts w:ascii="Times New Roman" w:hAnsi="Times New Roman" w:cs="Times New Roman"/>
          <w:b/>
          <w:bCs/>
        </w:rPr>
        <w:t>(</w:t>
      </w:r>
      <w:r w:rsidRPr="00B55664">
        <w:rPr>
          <w:rFonts w:ascii="Times New Roman" w:hAnsi="Times New Roman" w:cs="Times New Roman"/>
          <w:b/>
          <w:bCs/>
          <w:lang w:val="bg-BG"/>
        </w:rPr>
        <w:t>Резултат от интервюто х4</w:t>
      </w:r>
      <w:r w:rsidRPr="00B55664">
        <w:rPr>
          <w:rFonts w:ascii="Times New Roman" w:hAnsi="Times New Roman" w:cs="Times New Roman"/>
          <w:b/>
          <w:bCs/>
        </w:rPr>
        <w:t>)</w:t>
      </w:r>
      <w:r w:rsidRPr="00B55664">
        <w:rPr>
          <w:rFonts w:ascii="Times New Roman" w:hAnsi="Times New Roman" w:cs="Times New Roman"/>
          <w:b/>
          <w:bCs/>
          <w:lang w:val="bg-BG"/>
        </w:rPr>
        <w:t xml:space="preserve"> </w:t>
      </w:r>
      <w:r w:rsidRPr="00B55664">
        <w:rPr>
          <w:rFonts w:ascii="Times New Roman" w:hAnsi="Times New Roman" w:cs="Times New Roman"/>
          <w:b/>
          <w:bCs/>
        </w:rPr>
        <w:t xml:space="preserve">= </w:t>
      </w:r>
      <w:r w:rsidRPr="00B55664">
        <w:rPr>
          <w:rFonts w:ascii="Times New Roman" w:hAnsi="Times New Roman" w:cs="Times New Roman"/>
          <w:b/>
          <w:bCs/>
          <w:lang w:val="bg-BG"/>
        </w:rPr>
        <w:t>Окончателен резултат.</w:t>
      </w:r>
    </w:p>
    <w:p w14:paraId="6F07E1DE" w14:textId="77777777" w:rsidR="00B55664" w:rsidRDefault="00B55664" w:rsidP="00B16136">
      <w:pPr>
        <w:pStyle w:val="a3"/>
        <w:ind w:firstLine="720"/>
        <w:jc w:val="both"/>
        <w:rPr>
          <w:rFonts w:ascii="Times New Roman" w:hAnsi="Times New Roman" w:cs="Times New Roman"/>
          <w:lang w:val="bg-BG"/>
        </w:rPr>
      </w:pPr>
    </w:p>
    <w:p w14:paraId="34F98A2F" w14:textId="0F647438" w:rsidR="00B55664" w:rsidRDefault="00B55664" w:rsidP="00B16136">
      <w:pPr>
        <w:pStyle w:val="a3"/>
        <w:ind w:firstLine="72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3.Допуснатите до конкурса кандидати, следва при явяването си за решаване теста на </w:t>
      </w:r>
      <w:r w:rsidR="003E7890">
        <w:rPr>
          <w:rFonts w:ascii="Times New Roman" w:hAnsi="Times New Roman" w:cs="Times New Roman"/>
          <w:lang w:val="bg-BG"/>
        </w:rPr>
        <w:t>20</w:t>
      </w:r>
      <w:r w:rsidR="00AC044F">
        <w:rPr>
          <w:rFonts w:ascii="Times New Roman" w:hAnsi="Times New Roman" w:cs="Times New Roman"/>
          <w:lang w:val="bg-BG"/>
        </w:rPr>
        <w:t>.0</w:t>
      </w:r>
      <w:r w:rsidR="003E7890">
        <w:rPr>
          <w:rFonts w:ascii="Times New Roman" w:hAnsi="Times New Roman" w:cs="Times New Roman"/>
          <w:lang w:val="bg-BG"/>
        </w:rPr>
        <w:t>3</w:t>
      </w:r>
      <w:r w:rsidR="00AC044F">
        <w:rPr>
          <w:rFonts w:ascii="Times New Roman" w:hAnsi="Times New Roman" w:cs="Times New Roman"/>
          <w:lang w:val="bg-BG"/>
        </w:rPr>
        <w:t>.</w:t>
      </w:r>
      <w:r>
        <w:rPr>
          <w:rFonts w:ascii="Times New Roman" w:hAnsi="Times New Roman" w:cs="Times New Roman"/>
          <w:lang w:val="bg-BG"/>
        </w:rPr>
        <w:t xml:space="preserve"> 2026 г. от </w:t>
      </w:r>
      <w:r w:rsidR="00AC044F">
        <w:rPr>
          <w:rFonts w:ascii="Times New Roman" w:hAnsi="Times New Roman" w:cs="Times New Roman"/>
          <w:lang w:val="bg-BG"/>
        </w:rPr>
        <w:t>10</w:t>
      </w:r>
      <w:r>
        <w:rPr>
          <w:rFonts w:ascii="Times New Roman" w:hAnsi="Times New Roman" w:cs="Times New Roman"/>
          <w:lang w:val="bg-BG"/>
        </w:rPr>
        <w:t>.</w:t>
      </w:r>
      <w:r w:rsidR="00AC044F">
        <w:rPr>
          <w:rFonts w:ascii="Times New Roman" w:hAnsi="Times New Roman" w:cs="Times New Roman"/>
          <w:lang w:val="bg-BG"/>
        </w:rPr>
        <w:t>30</w:t>
      </w:r>
      <w:r>
        <w:rPr>
          <w:rFonts w:ascii="Times New Roman" w:hAnsi="Times New Roman" w:cs="Times New Roman"/>
          <w:lang w:val="bg-BG"/>
        </w:rPr>
        <w:t xml:space="preserve"> часа да представят документ за самоличност.</w:t>
      </w:r>
    </w:p>
    <w:p w14:paraId="42B5979C" w14:textId="6B8D4595" w:rsidR="00B55664" w:rsidRDefault="00AC044F" w:rsidP="00B16136">
      <w:pPr>
        <w:pStyle w:val="a3"/>
        <w:ind w:firstLine="72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Н</w:t>
      </w:r>
      <w:r w:rsidR="00B55664">
        <w:rPr>
          <w:rFonts w:ascii="Times New Roman" w:hAnsi="Times New Roman" w:cs="Times New Roman"/>
          <w:lang w:val="bg-BG"/>
        </w:rPr>
        <w:t xml:space="preserve">а </w:t>
      </w:r>
      <w:r w:rsidR="003E7890">
        <w:rPr>
          <w:rFonts w:ascii="Times New Roman" w:hAnsi="Times New Roman" w:cs="Times New Roman"/>
          <w:lang w:val="bg-BG"/>
        </w:rPr>
        <w:t>23</w:t>
      </w:r>
      <w:r>
        <w:rPr>
          <w:rFonts w:ascii="Times New Roman" w:hAnsi="Times New Roman" w:cs="Times New Roman"/>
          <w:lang w:val="bg-BG"/>
        </w:rPr>
        <w:t>.0</w:t>
      </w:r>
      <w:r w:rsidR="003E7890">
        <w:rPr>
          <w:rFonts w:ascii="Times New Roman" w:hAnsi="Times New Roman" w:cs="Times New Roman"/>
          <w:lang w:val="bg-BG"/>
        </w:rPr>
        <w:t>3</w:t>
      </w:r>
      <w:r>
        <w:rPr>
          <w:rFonts w:ascii="Times New Roman" w:hAnsi="Times New Roman" w:cs="Times New Roman"/>
          <w:lang w:val="bg-BG"/>
        </w:rPr>
        <w:t>.</w:t>
      </w:r>
      <w:r w:rsidR="00B55664">
        <w:rPr>
          <w:rFonts w:ascii="Times New Roman" w:hAnsi="Times New Roman" w:cs="Times New Roman"/>
          <w:lang w:val="bg-BG"/>
        </w:rPr>
        <w:t>202</w:t>
      </w:r>
      <w:r w:rsidR="005722C0">
        <w:rPr>
          <w:rFonts w:ascii="Times New Roman" w:hAnsi="Times New Roman" w:cs="Times New Roman"/>
          <w:lang w:val="bg-BG"/>
        </w:rPr>
        <w:t>6</w:t>
      </w:r>
      <w:r w:rsidR="00B55664">
        <w:rPr>
          <w:rFonts w:ascii="Times New Roman" w:hAnsi="Times New Roman" w:cs="Times New Roman"/>
          <w:lang w:val="bg-BG"/>
        </w:rPr>
        <w:t xml:space="preserve"> г. от </w:t>
      </w:r>
      <w:r>
        <w:rPr>
          <w:rFonts w:ascii="Times New Roman" w:hAnsi="Times New Roman" w:cs="Times New Roman"/>
          <w:lang w:val="bg-BG"/>
        </w:rPr>
        <w:t>10.30</w:t>
      </w:r>
      <w:r w:rsidR="00B55664">
        <w:rPr>
          <w:rFonts w:ascii="Times New Roman" w:hAnsi="Times New Roman" w:cs="Times New Roman"/>
          <w:lang w:val="bg-BG"/>
        </w:rPr>
        <w:t xml:space="preserve"> часа в залата на общината на 3-ти етаж на общинска администрация Гълъбово, находяща се в гр. Гълъбово, бул. „Република“ №48, ще се проведе и интервюто с кандидатите, постигнали резултат от теста над минималния.</w:t>
      </w:r>
    </w:p>
    <w:p w14:paraId="32B93F39" w14:textId="77777777" w:rsidR="008C5019" w:rsidRDefault="008C5019" w:rsidP="00B16136">
      <w:pPr>
        <w:pStyle w:val="a3"/>
        <w:ind w:firstLine="720"/>
        <w:jc w:val="both"/>
        <w:rPr>
          <w:rFonts w:ascii="Times New Roman" w:hAnsi="Times New Roman" w:cs="Times New Roman"/>
          <w:lang w:val="bg-BG"/>
        </w:rPr>
      </w:pPr>
    </w:p>
    <w:p w14:paraId="65671FC4" w14:textId="74B083B2" w:rsidR="00B55664" w:rsidRDefault="00B55664" w:rsidP="00B16136">
      <w:pPr>
        <w:pStyle w:val="a3"/>
        <w:ind w:firstLine="72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4.При подготовката на  конкурса кандидатът може да полза следните нормативни актове</w:t>
      </w:r>
      <w:r w:rsidR="008C5019">
        <w:rPr>
          <w:rFonts w:ascii="Times New Roman" w:hAnsi="Times New Roman" w:cs="Times New Roman"/>
          <w:lang w:val="bg-BG"/>
        </w:rPr>
        <w:t>:</w:t>
      </w:r>
    </w:p>
    <w:p w14:paraId="3CD6D32F" w14:textId="1D490BA1" w:rsidR="004B128C" w:rsidRDefault="004B128C" w:rsidP="00B16136">
      <w:pPr>
        <w:pStyle w:val="a3"/>
        <w:ind w:firstLine="720"/>
        <w:jc w:val="both"/>
        <w:rPr>
          <w:rFonts w:ascii="Times New Roman" w:hAnsi="Times New Roman" w:cs="Times New Roman"/>
          <w:lang w:val="bg-BG"/>
        </w:rPr>
      </w:pPr>
      <w:r w:rsidRPr="004B128C">
        <w:rPr>
          <w:rFonts w:ascii="Times New Roman" w:hAnsi="Times New Roman" w:cs="Times New Roman"/>
          <w:lang w:val="bg-BG"/>
        </w:rPr>
        <w:t>Закон за държавния служител</w:t>
      </w:r>
      <w:r w:rsidR="003E7890">
        <w:rPr>
          <w:rFonts w:ascii="Times New Roman" w:hAnsi="Times New Roman" w:cs="Times New Roman"/>
          <w:lang w:val="bg-BG"/>
        </w:rPr>
        <w:t>;</w:t>
      </w:r>
    </w:p>
    <w:p w14:paraId="3149DAF5" w14:textId="470D8BC1" w:rsidR="004B128C" w:rsidRDefault="004B128C" w:rsidP="00B16136">
      <w:pPr>
        <w:pStyle w:val="a3"/>
        <w:ind w:firstLine="720"/>
        <w:jc w:val="both"/>
        <w:rPr>
          <w:rFonts w:ascii="Times New Roman" w:hAnsi="Times New Roman" w:cs="Times New Roman"/>
          <w:lang w:val="bg-BG"/>
        </w:rPr>
      </w:pPr>
      <w:r w:rsidRPr="004B128C">
        <w:rPr>
          <w:rFonts w:ascii="Times New Roman" w:hAnsi="Times New Roman" w:cs="Times New Roman"/>
          <w:lang w:val="bg-BG"/>
        </w:rPr>
        <w:t>ЗМСМА</w:t>
      </w:r>
      <w:r w:rsidR="003E7890">
        <w:rPr>
          <w:rFonts w:ascii="Times New Roman" w:hAnsi="Times New Roman" w:cs="Times New Roman"/>
          <w:lang w:val="bg-BG"/>
        </w:rPr>
        <w:t>;</w:t>
      </w:r>
    </w:p>
    <w:p w14:paraId="10A70692" w14:textId="0AD78F7C" w:rsidR="003E7890" w:rsidRPr="003E7890" w:rsidRDefault="003E7890" w:rsidP="003E7890">
      <w:pPr>
        <w:pStyle w:val="a3"/>
        <w:ind w:firstLine="720"/>
        <w:jc w:val="both"/>
        <w:rPr>
          <w:rFonts w:ascii="Times New Roman" w:hAnsi="Times New Roman" w:cs="Times New Roman"/>
          <w:lang w:val="bg-BG"/>
        </w:rPr>
      </w:pPr>
      <w:r w:rsidRPr="003E7890">
        <w:rPr>
          <w:rFonts w:ascii="Times New Roman" w:hAnsi="Times New Roman" w:cs="Times New Roman"/>
          <w:lang w:val="bg-BG"/>
        </w:rPr>
        <w:t>Закон за обществените поръчки</w:t>
      </w:r>
      <w:r>
        <w:rPr>
          <w:rFonts w:ascii="Times New Roman" w:hAnsi="Times New Roman" w:cs="Times New Roman"/>
          <w:lang w:val="bg-BG"/>
        </w:rPr>
        <w:t>;</w:t>
      </w:r>
      <w:r w:rsidRPr="003E7890">
        <w:rPr>
          <w:rFonts w:ascii="Times New Roman" w:hAnsi="Times New Roman" w:cs="Times New Roman"/>
          <w:lang w:val="bg-BG"/>
        </w:rPr>
        <w:t xml:space="preserve"> </w:t>
      </w:r>
    </w:p>
    <w:p w14:paraId="72B3D6F8" w14:textId="70F80CC2" w:rsidR="003E7890" w:rsidRPr="003E7890" w:rsidRDefault="003E7890" w:rsidP="003E7890">
      <w:pPr>
        <w:pStyle w:val="a3"/>
        <w:ind w:firstLine="720"/>
        <w:jc w:val="both"/>
        <w:rPr>
          <w:rFonts w:ascii="Times New Roman" w:hAnsi="Times New Roman" w:cs="Times New Roman"/>
          <w:lang w:val="bg-BG"/>
        </w:rPr>
      </w:pPr>
      <w:r w:rsidRPr="003E7890">
        <w:rPr>
          <w:rFonts w:ascii="Times New Roman" w:hAnsi="Times New Roman" w:cs="Times New Roman"/>
          <w:lang w:val="bg-BG"/>
        </w:rPr>
        <w:t>Закон за устройство на територията</w:t>
      </w:r>
      <w:r>
        <w:rPr>
          <w:rFonts w:ascii="Times New Roman" w:hAnsi="Times New Roman" w:cs="Times New Roman"/>
          <w:lang w:val="bg-BG"/>
        </w:rPr>
        <w:t>;</w:t>
      </w:r>
      <w:r w:rsidRPr="003E7890">
        <w:rPr>
          <w:rFonts w:ascii="Times New Roman" w:hAnsi="Times New Roman" w:cs="Times New Roman"/>
          <w:lang w:val="bg-BG"/>
        </w:rPr>
        <w:t xml:space="preserve"> </w:t>
      </w:r>
    </w:p>
    <w:p w14:paraId="7B2D8C17" w14:textId="7C746083" w:rsidR="003E7890" w:rsidRDefault="003E7890" w:rsidP="003E7890">
      <w:pPr>
        <w:pStyle w:val="a3"/>
        <w:ind w:firstLine="720"/>
        <w:jc w:val="both"/>
        <w:rPr>
          <w:rFonts w:ascii="Times New Roman" w:hAnsi="Times New Roman" w:cs="Times New Roman"/>
          <w:lang w:val="bg-BG"/>
        </w:rPr>
      </w:pPr>
      <w:r w:rsidRPr="003E7890">
        <w:rPr>
          <w:rFonts w:ascii="Times New Roman" w:hAnsi="Times New Roman" w:cs="Times New Roman"/>
          <w:lang w:val="bg-BG"/>
        </w:rPr>
        <w:t>Закон за енергията от възобновяеми източници</w:t>
      </w:r>
      <w:r>
        <w:rPr>
          <w:rFonts w:ascii="Times New Roman" w:hAnsi="Times New Roman" w:cs="Times New Roman"/>
          <w:lang w:val="bg-BG"/>
        </w:rPr>
        <w:t>;</w:t>
      </w:r>
    </w:p>
    <w:p w14:paraId="393CD17C" w14:textId="76F32729" w:rsidR="004B128C" w:rsidRDefault="004B128C" w:rsidP="00B16136">
      <w:pPr>
        <w:pStyle w:val="a3"/>
        <w:ind w:firstLine="720"/>
        <w:jc w:val="both"/>
        <w:rPr>
          <w:rFonts w:ascii="Times New Roman" w:hAnsi="Times New Roman" w:cs="Times New Roman"/>
          <w:lang w:val="bg-BG"/>
        </w:rPr>
      </w:pPr>
      <w:r w:rsidRPr="004B128C">
        <w:rPr>
          <w:rFonts w:ascii="Times New Roman" w:hAnsi="Times New Roman" w:cs="Times New Roman"/>
          <w:lang w:val="bg-BG"/>
        </w:rPr>
        <w:t>Устройствен правилник на Общинска администрация Гълъбово</w:t>
      </w:r>
      <w:r w:rsidR="003E7890">
        <w:rPr>
          <w:rFonts w:ascii="Times New Roman" w:hAnsi="Times New Roman" w:cs="Times New Roman"/>
          <w:lang w:val="bg-BG"/>
        </w:rPr>
        <w:t>;</w:t>
      </w:r>
    </w:p>
    <w:p w14:paraId="5350CD12" w14:textId="119B09F1" w:rsidR="00847573" w:rsidRDefault="004B128C" w:rsidP="00B16136">
      <w:pPr>
        <w:pStyle w:val="a3"/>
        <w:ind w:firstLine="720"/>
        <w:jc w:val="both"/>
        <w:rPr>
          <w:rFonts w:ascii="Times New Roman" w:hAnsi="Times New Roman" w:cs="Times New Roman"/>
          <w:lang w:val="bg-BG"/>
        </w:rPr>
      </w:pPr>
      <w:r w:rsidRPr="004B128C">
        <w:rPr>
          <w:rFonts w:ascii="Times New Roman" w:hAnsi="Times New Roman" w:cs="Times New Roman"/>
          <w:lang w:val="bg-BG"/>
        </w:rPr>
        <w:t>Кодекс за поведение на служителите в държавната администрация</w:t>
      </w:r>
      <w:r w:rsidR="003E7890">
        <w:rPr>
          <w:rFonts w:ascii="Times New Roman" w:hAnsi="Times New Roman" w:cs="Times New Roman"/>
          <w:lang w:val="bg-BG"/>
        </w:rPr>
        <w:t>.</w:t>
      </w:r>
    </w:p>
    <w:p w14:paraId="6759955B" w14:textId="77777777" w:rsidR="004B128C" w:rsidRDefault="004B128C" w:rsidP="00965C13">
      <w:pPr>
        <w:pStyle w:val="a3"/>
        <w:ind w:firstLine="720"/>
        <w:jc w:val="both"/>
        <w:rPr>
          <w:rFonts w:ascii="Times New Roman" w:hAnsi="Times New Roman" w:cs="Times New Roman"/>
          <w:bCs/>
          <w:lang w:val="bg-BG"/>
        </w:rPr>
      </w:pPr>
    </w:p>
    <w:p w14:paraId="5AA097C5" w14:textId="77777777" w:rsidR="004B128C" w:rsidRDefault="004B128C" w:rsidP="00965C13">
      <w:pPr>
        <w:pStyle w:val="a3"/>
        <w:ind w:firstLine="720"/>
        <w:jc w:val="both"/>
        <w:rPr>
          <w:rFonts w:ascii="Times New Roman" w:hAnsi="Times New Roman" w:cs="Times New Roman"/>
          <w:bCs/>
          <w:lang w:val="bg-BG"/>
        </w:rPr>
      </w:pPr>
    </w:p>
    <w:p w14:paraId="26B05C7C" w14:textId="77777777" w:rsidR="004B128C" w:rsidRDefault="004B128C" w:rsidP="00965C13">
      <w:pPr>
        <w:pStyle w:val="a3"/>
        <w:ind w:firstLine="720"/>
        <w:jc w:val="both"/>
        <w:rPr>
          <w:rFonts w:ascii="Times New Roman" w:hAnsi="Times New Roman" w:cs="Times New Roman"/>
          <w:bCs/>
          <w:lang w:val="bg-BG"/>
        </w:rPr>
      </w:pPr>
    </w:p>
    <w:p w14:paraId="42D1D1BB" w14:textId="5DEB4B30" w:rsidR="00847573" w:rsidRPr="00965C13" w:rsidRDefault="00965C13" w:rsidP="00965C13">
      <w:pPr>
        <w:pStyle w:val="a3"/>
        <w:ind w:firstLine="720"/>
        <w:jc w:val="both"/>
        <w:rPr>
          <w:rFonts w:ascii="Times New Roman" w:hAnsi="Times New Roman" w:cs="Times New Roman"/>
          <w:bCs/>
          <w:lang w:val="bg-BG"/>
        </w:rPr>
      </w:pPr>
      <w:r w:rsidRPr="00965C13">
        <w:rPr>
          <w:rFonts w:ascii="Times New Roman" w:hAnsi="Times New Roman" w:cs="Times New Roman"/>
          <w:bCs/>
          <w:lang w:val="bg-BG"/>
        </w:rPr>
        <w:t>Председател: ……./п/………</w:t>
      </w:r>
    </w:p>
    <w:p w14:paraId="31D523FC" w14:textId="289086B8" w:rsidR="00965C13" w:rsidRPr="00965C13" w:rsidRDefault="00965C13" w:rsidP="00965C13">
      <w:pPr>
        <w:pStyle w:val="a3"/>
        <w:ind w:firstLine="720"/>
        <w:jc w:val="both"/>
        <w:rPr>
          <w:rFonts w:ascii="Times New Roman" w:hAnsi="Times New Roman" w:cs="Times New Roman"/>
          <w:bCs/>
          <w:lang w:val="bg-BG"/>
        </w:rPr>
      </w:pPr>
      <w:r>
        <w:rPr>
          <w:rFonts w:ascii="Times New Roman" w:hAnsi="Times New Roman" w:cs="Times New Roman"/>
          <w:bCs/>
          <w:lang w:val="bg-BG"/>
        </w:rPr>
        <w:t xml:space="preserve">                           </w:t>
      </w:r>
      <w:r w:rsidRPr="00965C13">
        <w:rPr>
          <w:rFonts w:ascii="Times New Roman" w:hAnsi="Times New Roman" w:cs="Times New Roman"/>
          <w:bCs/>
          <w:lang w:val="bg-BG"/>
        </w:rPr>
        <w:t xml:space="preserve">/П. </w:t>
      </w:r>
      <w:r w:rsidR="003E7890">
        <w:rPr>
          <w:rFonts w:ascii="Times New Roman" w:hAnsi="Times New Roman" w:cs="Times New Roman"/>
          <w:bCs/>
          <w:lang w:val="bg-BG"/>
        </w:rPr>
        <w:t>Бараков</w:t>
      </w:r>
      <w:r w:rsidRPr="00965C13">
        <w:rPr>
          <w:rFonts w:ascii="Times New Roman" w:hAnsi="Times New Roman" w:cs="Times New Roman"/>
          <w:bCs/>
          <w:lang w:val="bg-BG"/>
        </w:rPr>
        <w:t>/</w:t>
      </w:r>
    </w:p>
    <w:sectPr w:rsidR="00965C13" w:rsidRPr="00965C13" w:rsidSect="008554D9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OldCy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DD7"/>
    <w:rsid w:val="0000193A"/>
    <w:rsid w:val="00044C82"/>
    <w:rsid w:val="0008643C"/>
    <w:rsid w:val="0009267A"/>
    <w:rsid w:val="000B2424"/>
    <w:rsid w:val="00174139"/>
    <w:rsid w:val="001D2DB4"/>
    <w:rsid w:val="0024537C"/>
    <w:rsid w:val="00245A00"/>
    <w:rsid w:val="003E7890"/>
    <w:rsid w:val="00446CB0"/>
    <w:rsid w:val="004771AD"/>
    <w:rsid w:val="004B128C"/>
    <w:rsid w:val="004B4B73"/>
    <w:rsid w:val="00554F4B"/>
    <w:rsid w:val="005722C0"/>
    <w:rsid w:val="005D349F"/>
    <w:rsid w:val="005D3C64"/>
    <w:rsid w:val="006133D0"/>
    <w:rsid w:val="00626B19"/>
    <w:rsid w:val="00695533"/>
    <w:rsid w:val="00746D85"/>
    <w:rsid w:val="007E7F16"/>
    <w:rsid w:val="00847573"/>
    <w:rsid w:val="00851D9B"/>
    <w:rsid w:val="008554D9"/>
    <w:rsid w:val="008658B3"/>
    <w:rsid w:val="008A1811"/>
    <w:rsid w:val="008C5019"/>
    <w:rsid w:val="00965C13"/>
    <w:rsid w:val="009D30BB"/>
    <w:rsid w:val="00A12B37"/>
    <w:rsid w:val="00A15480"/>
    <w:rsid w:val="00AC044F"/>
    <w:rsid w:val="00B16136"/>
    <w:rsid w:val="00B24D9D"/>
    <w:rsid w:val="00B55664"/>
    <w:rsid w:val="00BC4DD7"/>
    <w:rsid w:val="00C32F84"/>
    <w:rsid w:val="00C72430"/>
    <w:rsid w:val="00CC7BEE"/>
    <w:rsid w:val="00CF611F"/>
    <w:rsid w:val="00DA5841"/>
    <w:rsid w:val="00DC4A0A"/>
    <w:rsid w:val="00E844DE"/>
    <w:rsid w:val="00EB206F"/>
    <w:rsid w:val="00F4578B"/>
    <w:rsid w:val="00FB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F8331"/>
  <w15:docId w15:val="{6D6DB89C-027B-48C3-A294-28492D6C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6136"/>
    <w:pPr>
      <w:spacing w:after="0" w:line="240" w:lineRule="auto"/>
    </w:pPr>
  </w:style>
  <w:style w:type="table" w:styleId="a4">
    <w:name w:val="Table Grid"/>
    <w:basedOn w:val="a1"/>
    <w:uiPriority w:val="59"/>
    <w:rsid w:val="008A1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semiHidden/>
    <w:unhideWhenUsed/>
    <w:rsid w:val="0008643C"/>
    <w:pPr>
      <w:tabs>
        <w:tab w:val="center" w:pos="4320"/>
        <w:tab w:val="right" w:pos="8640"/>
      </w:tabs>
      <w:spacing w:after="0" w:line="240" w:lineRule="auto"/>
    </w:pPr>
    <w:rPr>
      <w:rFonts w:ascii="Bookman Old Style" w:eastAsia="Times New Roman" w:hAnsi="Bookman Old Style" w:cs="Times New Roman"/>
      <w:sz w:val="28"/>
      <w:szCs w:val="20"/>
    </w:rPr>
  </w:style>
  <w:style w:type="character" w:customStyle="1" w:styleId="a6">
    <w:name w:val="Горен колонтитул Знак"/>
    <w:basedOn w:val="a0"/>
    <w:link w:val="a5"/>
    <w:semiHidden/>
    <w:rsid w:val="0008643C"/>
    <w:rPr>
      <w:rFonts w:ascii="Bookman Old Style" w:eastAsia="Times New Roman" w:hAnsi="Bookman Old Styl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754</Words>
  <Characters>4299</Characters>
  <Application>Microsoft Office Word</Application>
  <DocSecurity>0</DocSecurity>
  <Lines>35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pavlina</dc:creator>
  <cp:keywords/>
  <dc:description/>
  <cp:lastModifiedBy>LSPavlina</cp:lastModifiedBy>
  <cp:revision>30</cp:revision>
  <cp:lastPrinted>2025-12-19T09:13:00Z</cp:lastPrinted>
  <dcterms:created xsi:type="dcterms:W3CDTF">2022-10-28T07:42:00Z</dcterms:created>
  <dcterms:modified xsi:type="dcterms:W3CDTF">2026-03-18T12:18:00Z</dcterms:modified>
</cp:coreProperties>
</file>